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Муниципальное бюджетное учреждение культуры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«Общественно-досуговый центр «Надежда».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Филиал «Буревестник».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УТВЕРЖДАЮ: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Исполняющий обязанности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иректор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МБУК ОДЦ «Надежда»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Н.В.Рыженкова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Приказ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</w:t>
      </w:r>
      <w:r>
        <w:rPr>
          <w:rFonts w:ascii="Times New Roman" w:hAnsi="Times New Roman" w:eastAsia="Times New Roman"/>
          <w:sz w:val="24"/>
          <w:szCs w:val="24"/>
          <w:u w:val="single"/>
          <w:lang w:eastAsia="ru-RU"/>
        </w:rPr>
        <w:t xml:space="preserve">  г.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РАСПИСАНИЕ ЗАНЯТИЙ КРУЖКОВ И СЕКЦИЙ  ФИЛИАЛА «БУРЕВЕСТНИК»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уч. год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tbl>
      <w:tblPr>
        <w:tblW w:w="1048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3"/>
        <w:gridCol w:w="849"/>
        <w:gridCol w:w="993"/>
        <w:gridCol w:w="992"/>
        <w:gridCol w:w="850"/>
        <w:gridCol w:w="851"/>
        <w:gridCol w:w="850"/>
        <w:gridCol w:w="851"/>
        <w:gridCol w:w="850"/>
      </w:tblGrid>
      <w:tr>
        <w:trPr>
          <w:trHeight w:val="3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п.п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Название кружка, студии, секции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Группы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Дни недели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0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Понед.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Вторн.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Среда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Четв.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Пятн.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eastAsia="Times New Roman"/>
                <w:sz w:val="8"/>
                <w:szCs w:val="8"/>
                <w:lang w:eastAsia="ru-RU"/>
              </w:rPr>
            </w:r>
            <w:r>
              <w:rPr>
                <w:rFonts w:ascii="Times New Roman" w:hAnsi="Times New Roman" w:eastAsia="Times New Roman"/>
                <w:sz w:val="8"/>
                <w:szCs w:val="8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Вс.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Ф.И.О. руководителя, место проведения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Студия ИЗО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«Арт сити»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Маевская Л.А.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(каб.12.)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 год обучения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Theme="minorHAnsi" w:hAnsiTheme="minorHAnsi" w:eastAsiaTheme="minorHAnsi" w:cstheme="minorBidi"/>
              </w:rPr>
            </w:pPr>
            <w:r>
              <w:rPr>
                <w:rFonts w:asciiTheme="minorHAnsi" w:hAnsiTheme="minorHAnsi" w:eastAsiaTheme="minorHAnsi" w:cstheme="minorBidi"/>
              </w:rPr>
            </w:r>
            <w:r>
              <w:rPr>
                <w:rFonts w:asciiTheme="minorHAnsi" w:hAnsiTheme="minorHAnsi" w:eastAsiaTheme="minorHAnsi" w:cstheme="minorBid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(2 и 3 год обучения)</w:t>
            </w: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16.00-17:30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16.00-17:30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Студия ДПИ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«Арт сити»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Маевская Л.А.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(каб.12.)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Студия ДПИ «Батик»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Маевская Л.А.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(каб.12.)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Взр.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Theme="minorHAnsi" w:hAnsiTheme="minorHAnsi" w:eastAsiaTheme="minorHAnsi" w:cstheme="minorBidi"/>
              </w:rPr>
            </w:pPr>
            <w:r>
              <w:rPr>
                <w:rFonts w:asciiTheme="minorHAnsi" w:hAnsiTheme="minorHAnsi" w:eastAsiaTheme="minorHAnsi" w:cstheme="minorBidi"/>
              </w:rPr>
            </w:r>
            <w:r>
              <w:rPr>
                <w:rFonts w:asciiTheme="minorHAnsi" w:hAnsiTheme="minorHAnsi" w:eastAsiaTheme="minorHAnsi" w:cstheme="minorBid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Theme="minorHAnsi" w:hAnsiTheme="minorHAnsi" w:eastAsiaTheme="minorHAnsi" w:cstheme="minorBidi"/>
              </w:rPr>
            </w:pPr>
            <w:r>
              <w:rPr>
                <w:rFonts w:asciiTheme="minorHAnsi" w:hAnsiTheme="minorHAnsi" w:eastAsiaTheme="minorHAnsi" w:cstheme="minorBidi"/>
              </w:rPr>
            </w:r>
            <w:r>
              <w:rPr>
                <w:rFonts w:asciiTheme="minorHAnsi" w:hAnsiTheme="minorHAnsi" w:eastAsiaTheme="minorHAnsi" w:cstheme="minorBid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20:00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Студия «Гимнастика»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Манова С.Л.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1-я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8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ind w:left="72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Цирковая студия «Феникс»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ind w:left="72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Манова С.Л.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ind w:left="72"/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14, каб.7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Theme="minorHAnsi" w:hAnsiTheme="minorHAnsi" w:eastAsiaTheme="minorHAnsi" w:cstheme="minorBidi"/>
              </w:rPr>
            </w:pPr>
            <w:r>
              <w:rPr>
                <w:rFonts w:asciiTheme="minorHAnsi" w:hAnsiTheme="minorHAnsi" w:eastAsiaTheme="minorHAnsi" w:cstheme="minorBidi"/>
              </w:rPr>
            </w:r>
            <w:r>
              <w:rPr>
                <w:rFonts w:asciiTheme="minorHAnsi" w:hAnsiTheme="minorHAnsi" w:eastAsiaTheme="minorHAnsi" w:cstheme="minorBid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0-19.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19.00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/>
              <w:rPr>
                <w:rFonts w:asciiTheme="minorHAnsi" w:hAnsiTheme="minorHAnsi" w:eastAsiaTheme="minorHAnsi" w:cstheme="minorBidi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18:30</w:t>
            </w:r>
            <w:r>
              <w:rPr>
                <w:rFonts w:asciiTheme="minorHAnsi" w:hAnsiTheme="minorHAnsi" w:eastAsiaTheme="minorHAnsi" w:cstheme="minorBid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4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3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«Пилатес на  здоровье»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Манова С.Л.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(каб.7 спорт.зал)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Вз. Гр. «Здоровье»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12:00-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13:00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3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833" w:type="dxa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Взр.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Пилатес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19:15-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20.00.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19:15-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взр.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12:00-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13:00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  <w:lang w:eastAsia="ru-RU"/>
              </w:rPr>
              <w:t xml:space="preserve">«Детская   йога»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iCs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  <w:highlight w:val="none"/>
                <w:u w:val="single"/>
                <w:lang w:eastAsia="ru-RU"/>
              </w:rPr>
              <w:t xml:space="preserve">По прейскуранту   «Спортивный   ребенок»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  <w:highlight w:val="none"/>
                <w:u w:val="singl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  <w:t xml:space="preserve">Афонина  Н.В. 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  <w:t xml:space="preserve">  (каб.7 спорт.зал)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  <w:t xml:space="preserve"> гр. 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  <w:t xml:space="preserve">9:45- 10:30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  <w:t xml:space="preserve">9:45- 10:30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r>
          </w:p>
        </w:tc>
      </w:tr>
      <w:tr>
        <w:trPr>
          <w:trHeight w:val="98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  <w:lang w:eastAsia="ru-RU"/>
              </w:rPr>
              <w:t xml:space="preserve">«Взрослая  йога»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u w:val="singl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  <w:t xml:space="preserve">19:45-21:00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  <w:t xml:space="preserve">19:45-21:00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ff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r>
          </w:p>
        </w:tc>
      </w:tr>
      <w:tr>
        <w:trPr>
          <w:trHeight w:val="165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Мини-айкидо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Григорьев Д.В.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(каб.7 спорт. зал)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(мл.)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00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-18.30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-18.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r>
          </w:p>
        </w:tc>
      </w:tr>
      <w:tr>
        <w:trPr>
          <w:trHeight w:val="165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Айкидо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Григорьев Д.В.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(каб.7 спорт. зал)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Стар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 мин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18.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4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0-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20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.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r>
          </w:p>
        </w:tc>
      </w:tr>
      <w:tr>
        <w:trPr>
          <w:trHeight w:val="8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Детский Образцовый ансамбль танца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Назарова Л.В.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(СДК.зал 3.19)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1-я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16:30-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16:30-17:15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16:30-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11.30 (сводная репетиция)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  2-я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17:20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18.05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17.20-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18.05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17:20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 «Хореографический коллектив»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Потапенко  А.С.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(СДК.Зал 3.18)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2-я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18:45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19.30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18:45-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19:30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Народный коллектив ансамбля эстрадного танца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Лосева М.Е.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(СДК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.зал 3.19)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18:30-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19:15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18:30-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19:15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12.00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13.30 (сводная репетиция)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 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19:30-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19:30-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09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3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Эстрадный вокал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Меньшикова Н.Ю.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каб.№13)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18.00-18.45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09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83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взрослые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19.00-20.00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Театральная студия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Антоневич Н.А.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 14 мал.зал)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Взр.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15:00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Народный хор русской песни имени Евгения  Морозова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Тресков Е.М.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(каб.12, спорт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Взр.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16.00-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19.30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10.00-15.00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14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83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Модное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  <w:t xml:space="preserve">вязание крючком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Мансурова   О. И.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Каб.13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Детск.гр.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года (бесплатно)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1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833" w:type="dxa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Дет. 2 год обучения  (платно)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16.00-17.45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16.00-17.45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7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6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83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val="en-US"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  <w:lang w:val="en-US"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Взр. гр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18.00-20.30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18.00-20.30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7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Заведующая филиала «Буревестник»                                                             /И.В. Сидорова/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rFonts w:ascii="Calibri" w:hAnsi="Calibri" w:eastAsia="Calibri" w:cs="Times New Roman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Андреева</cp:lastModifiedBy>
  <cp:revision>28</cp:revision>
  <dcterms:created xsi:type="dcterms:W3CDTF">2020-09-02T07:48:00Z</dcterms:created>
  <dcterms:modified xsi:type="dcterms:W3CDTF">2023-10-11T13:00:02Z</dcterms:modified>
</cp:coreProperties>
</file>